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6D774" w14:textId="77777777" w:rsidR="001731EB" w:rsidRDefault="001731EB" w:rsidP="001731EB">
      <w:pPr>
        <w:spacing w:line="360" w:lineRule="auto"/>
      </w:pPr>
    </w:p>
    <w:p w14:paraId="24D5B334" w14:textId="354898B3" w:rsidR="001731EB" w:rsidRPr="001731EB" w:rsidRDefault="001731EB" w:rsidP="001731EB">
      <w:pPr>
        <w:spacing w:line="360" w:lineRule="auto"/>
        <w:rPr>
          <w:b/>
          <w:bCs/>
        </w:rPr>
      </w:pPr>
      <w:r w:rsidRPr="001731EB">
        <w:rPr>
          <w:b/>
          <w:bCs/>
        </w:rPr>
        <w:t>Observações para elaboração do ementário do componente curricular:</w:t>
      </w:r>
    </w:p>
    <w:p w14:paraId="7FD84914" w14:textId="7902C17F" w:rsidR="00191105" w:rsidRDefault="001731EB" w:rsidP="001731EB">
      <w:pPr>
        <w:pStyle w:val="PargrafodaLista"/>
        <w:numPr>
          <w:ilvl w:val="0"/>
          <w:numId w:val="4"/>
        </w:numPr>
        <w:spacing w:line="360" w:lineRule="auto"/>
      </w:pPr>
      <w:r>
        <w:t>Adote um padrão de tamanho, forma e linguagem em todo o PPC (por exemplo, mantenha uma média no número de linhas nos objetivos geral e ementa que esteja, inclusive, consoante com a carga horária);</w:t>
      </w:r>
    </w:p>
    <w:p w14:paraId="2DCFE58E" w14:textId="35474303" w:rsidR="001731EB" w:rsidRDefault="001731EB" w:rsidP="001731EB">
      <w:pPr>
        <w:pStyle w:val="PargrafodaLista"/>
        <w:numPr>
          <w:ilvl w:val="0"/>
          <w:numId w:val="4"/>
        </w:numPr>
        <w:spacing w:line="360" w:lineRule="auto"/>
      </w:pPr>
      <w:r>
        <w:t>Utilize as bibliografias básicas que estejam disponíveis no Catálogo</w:t>
      </w:r>
      <w:r w:rsidR="00D503B0">
        <w:t xml:space="preserve"> físico</w:t>
      </w:r>
      <w:r>
        <w:t xml:space="preserve"> da Biblioteca (</w:t>
      </w:r>
      <w:r w:rsidR="00246024" w:rsidRPr="00246024">
        <w:t>https://biblioteca.ifrs.edu.br/pergamum_ifrs/biblioteca/index.php</w:t>
      </w:r>
      <w:r>
        <w:t>);</w:t>
      </w:r>
    </w:p>
    <w:p w14:paraId="79C618AC" w14:textId="2442BA65" w:rsidR="001731EB" w:rsidRDefault="001731EB" w:rsidP="001731EB">
      <w:pPr>
        <w:pStyle w:val="PargrafodaLista"/>
        <w:numPr>
          <w:ilvl w:val="0"/>
          <w:numId w:val="4"/>
        </w:numPr>
        <w:spacing w:line="360" w:lineRule="auto"/>
      </w:pPr>
      <w:r>
        <w:t xml:space="preserve"> Priorize a construção de uma matriz de componentes curriculares que não possuam pré-requisitos;</w:t>
      </w:r>
    </w:p>
    <w:p w14:paraId="2EF577D4" w14:textId="205C2C5B" w:rsidR="001731EB" w:rsidRDefault="001731EB" w:rsidP="001731EB">
      <w:pPr>
        <w:pStyle w:val="PargrafodaLista"/>
        <w:numPr>
          <w:ilvl w:val="0"/>
          <w:numId w:val="4"/>
        </w:numPr>
        <w:spacing w:line="360" w:lineRule="auto"/>
      </w:pPr>
      <w:r>
        <w:t>Busque em cursos similares no IFRS ou outros Institutos Federais as ementas e busque se aproximar destas, na medida do possível.</w:t>
      </w:r>
    </w:p>
    <w:p w14:paraId="0B1E596E" w14:textId="77777777" w:rsidR="001731EB" w:rsidRPr="00B43E9C" w:rsidRDefault="001731EB" w:rsidP="001731EB">
      <w:pPr>
        <w:pStyle w:val="PargrafodaLista"/>
        <w:spacing w:line="360" w:lineRule="auto"/>
      </w:pPr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6800"/>
      </w:tblGrid>
      <w:tr w:rsidR="00B43E9C" w:rsidRPr="00B43E9C" w14:paraId="77FD17A0" w14:textId="77777777" w:rsidTr="00B43E9C">
        <w:trPr>
          <w:trHeight w:val="209"/>
        </w:trPr>
        <w:tc>
          <w:tcPr>
            <w:tcW w:w="0" w:type="auto"/>
            <w:gridSpan w:val="2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731BC4" w14:textId="5920690E" w:rsidR="00B43E9C" w:rsidRPr="00B43E9C" w:rsidRDefault="00B43E9C" w:rsidP="00B43E9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b/>
                <w:bCs/>
                <w:color w:val="000000"/>
              </w:rPr>
              <w:t>SEMESTRE: X</w:t>
            </w:r>
          </w:p>
        </w:tc>
      </w:tr>
      <w:tr w:rsidR="00B43E9C" w:rsidRPr="00B43E9C" w14:paraId="32401D36" w14:textId="77777777" w:rsidTr="00B43E9C">
        <w:trPr>
          <w:trHeight w:val="216"/>
        </w:trPr>
        <w:tc>
          <w:tcPr>
            <w:tcW w:w="0" w:type="auto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8044C5" w14:textId="2FE2B14A" w:rsidR="00B43E9C" w:rsidRPr="00B43E9C" w:rsidRDefault="00B43E9C" w:rsidP="00B43E9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b/>
                <w:bCs/>
                <w:color w:val="000000"/>
              </w:rPr>
              <w:t>Componente Y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DB05EC" w14:textId="1C4DDC53" w:rsidR="00B43E9C" w:rsidRPr="00B43E9C" w:rsidRDefault="00B43E9C" w:rsidP="00B43E9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b/>
                <w:bCs/>
                <w:color w:val="000000"/>
              </w:rPr>
              <w:t>Carga horária: XXh/XXha (XX presencial/XX EaD)</w:t>
            </w:r>
          </w:p>
          <w:p w14:paraId="2F7EE5BC" w14:textId="77777777" w:rsidR="00B43E9C" w:rsidRPr="00B43E9C" w:rsidRDefault="00B43E9C" w:rsidP="00B43E9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43E9C" w:rsidRPr="00B43E9C" w14:paraId="29DB5561" w14:textId="77777777" w:rsidTr="00B43E9C">
        <w:trPr>
          <w:trHeight w:val="529"/>
        </w:trPr>
        <w:tc>
          <w:tcPr>
            <w:tcW w:w="0" w:type="auto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AD7822" w14:textId="77777777" w:rsidR="00B43E9C" w:rsidRPr="00B43E9C" w:rsidRDefault="00B43E9C" w:rsidP="00B43E9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b/>
                <w:bCs/>
                <w:color w:val="000000"/>
              </w:rPr>
              <w:t>OBJETIVO GERAL DO COMPONENTE CURRICULAR: </w:t>
            </w:r>
          </w:p>
          <w:p w14:paraId="79E6902E" w14:textId="77777777" w:rsidR="00B43E9C" w:rsidRPr="00B43E9C" w:rsidRDefault="00B43E9C" w:rsidP="00B43E9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color w:val="FF0000"/>
              </w:rPr>
              <w:t>Deve começar com um verbo no infinitivo</w:t>
            </w:r>
          </w:p>
          <w:p w14:paraId="1D364121" w14:textId="77777777" w:rsidR="00B43E9C" w:rsidRPr="00B43E9C" w:rsidRDefault="00B43E9C" w:rsidP="00B43E9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color w:val="FF0000"/>
              </w:rPr>
              <w:t>Conhecer</w:t>
            </w:r>
          </w:p>
          <w:p w14:paraId="456D51C0" w14:textId="77777777" w:rsidR="00B43E9C" w:rsidRPr="00B43E9C" w:rsidRDefault="00B43E9C" w:rsidP="00B43E9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color w:val="FF0000"/>
              </w:rPr>
              <w:t>Compreender</w:t>
            </w:r>
          </w:p>
          <w:p w14:paraId="0DE60686" w14:textId="77777777" w:rsidR="00B43E9C" w:rsidRPr="00B43E9C" w:rsidRDefault="00B43E9C" w:rsidP="00B43E9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color w:val="FF0000"/>
              </w:rPr>
              <w:t>Desenvolver</w:t>
            </w:r>
          </w:p>
          <w:p w14:paraId="4C94F901" w14:textId="77777777" w:rsidR="00B43E9C" w:rsidRPr="00B43E9C" w:rsidRDefault="00B43E9C" w:rsidP="00B43E9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color w:val="FF0000"/>
              </w:rPr>
              <w:t>Refletir</w:t>
            </w:r>
          </w:p>
          <w:p w14:paraId="0A21694B" w14:textId="77777777" w:rsidR="00B43E9C" w:rsidRPr="00B43E9C" w:rsidRDefault="00B43E9C" w:rsidP="00B43E9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color w:val="FF0000"/>
              </w:rPr>
              <w:t>Aprender</w:t>
            </w:r>
          </w:p>
          <w:p w14:paraId="3ED11220" w14:textId="77777777" w:rsidR="00B43E9C" w:rsidRPr="00B43E9C" w:rsidRDefault="00B43E9C" w:rsidP="00B43E9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color w:val="FF0000"/>
              </w:rPr>
              <w:t>etc</w:t>
            </w:r>
          </w:p>
          <w:p w14:paraId="75B13215" w14:textId="77777777" w:rsidR="00B43E9C" w:rsidRPr="00B43E9C" w:rsidRDefault="00B43E9C" w:rsidP="00B43E9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43E9C" w:rsidRPr="00B43E9C" w14:paraId="2E4ACB58" w14:textId="77777777" w:rsidTr="00B43E9C">
        <w:trPr>
          <w:trHeight w:val="1106"/>
        </w:trPr>
        <w:tc>
          <w:tcPr>
            <w:tcW w:w="0" w:type="auto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67268E" w14:textId="77777777" w:rsidR="00B43E9C" w:rsidRPr="00B43E9C" w:rsidRDefault="00B43E9C" w:rsidP="00B43E9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b/>
                <w:bCs/>
                <w:color w:val="000000"/>
              </w:rPr>
              <w:t>EMENTA:</w:t>
            </w:r>
          </w:p>
          <w:p w14:paraId="363EF7E5" w14:textId="77777777" w:rsidR="00B43E9C" w:rsidRPr="00B43E9C" w:rsidRDefault="00B43E9C" w:rsidP="00B43E9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color w:val="FF0000"/>
              </w:rPr>
              <w:t>Deve começar com </w:t>
            </w:r>
          </w:p>
          <w:p w14:paraId="28B8CBA8" w14:textId="77777777" w:rsidR="00B43E9C" w:rsidRPr="00B43E9C" w:rsidRDefault="00B43E9C" w:rsidP="00B43E9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color w:val="FF0000"/>
              </w:rPr>
              <w:t>Estudo </w:t>
            </w:r>
          </w:p>
          <w:p w14:paraId="5469C01A" w14:textId="77777777" w:rsidR="00B43E9C" w:rsidRPr="00B43E9C" w:rsidRDefault="00B43E9C" w:rsidP="00B43E9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color w:val="FF0000"/>
              </w:rPr>
              <w:t>Compreensão de/da/</w:t>
            </w:r>
          </w:p>
          <w:p w14:paraId="77FB77A3" w14:textId="77777777" w:rsidR="00B43E9C" w:rsidRPr="00B43E9C" w:rsidRDefault="00B43E9C" w:rsidP="00B43E9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color w:val="FF0000"/>
              </w:rPr>
              <w:t>Reflexão</w:t>
            </w:r>
          </w:p>
          <w:p w14:paraId="0529B263" w14:textId="77777777" w:rsidR="00B43E9C" w:rsidRPr="00B43E9C" w:rsidRDefault="00B43E9C" w:rsidP="00B43E9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color w:val="FF0000"/>
              </w:rPr>
              <w:t>Aprendizagem</w:t>
            </w:r>
          </w:p>
          <w:p w14:paraId="2BAD3158" w14:textId="77777777" w:rsidR="00B43E9C" w:rsidRPr="00B43E9C" w:rsidRDefault="00B43E9C" w:rsidP="00B43E9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color w:val="FF0000"/>
              </w:rPr>
              <w:t>etc</w:t>
            </w:r>
          </w:p>
        </w:tc>
      </w:tr>
      <w:tr w:rsidR="00B43E9C" w:rsidRPr="00B43E9C" w14:paraId="7D76369E" w14:textId="77777777" w:rsidTr="00B43E9C">
        <w:trPr>
          <w:trHeight w:val="1224"/>
        </w:trPr>
        <w:tc>
          <w:tcPr>
            <w:tcW w:w="0" w:type="auto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67C8A9" w14:textId="77777777" w:rsidR="00B43E9C" w:rsidRPr="00B43E9C" w:rsidRDefault="00B43E9C" w:rsidP="00B43E9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b/>
                <w:bCs/>
                <w:color w:val="000000"/>
              </w:rPr>
              <w:t>REFERÊNCIAS BÁSICAS:</w:t>
            </w:r>
          </w:p>
          <w:p w14:paraId="5689BF21" w14:textId="5C01B03E" w:rsidR="00B43E9C" w:rsidRPr="00B43E9C" w:rsidRDefault="00B43E9C" w:rsidP="00B43E9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color w:val="FF0000"/>
              </w:rPr>
              <w:t>3 referências atualizadas e não esgotadas</w:t>
            </w:r>
            <w:r w:rsidR="006F7B8C">
              <w:rPr>
                <w:rFonts w:eastAsia="Times New Roman"/>
                <w:color w:val="FF0000"/>
              </w:rPr>
              <w:t>, disponíveis fisicamente na Biblioteca do Campus</w:t>
            </w:r>
          </w:p>
        </w:tc>
      </w:tr>
      <w:tr w:rsidR="00B43E9C" w:rsidRPr="00B43E9C" w14:paraId="7DD41A91" w14:textId="77777777" w:rsidTr="00B43E9C">
        <w:trPr>
          <w:trHeight w:val="1983"/>
        </w:trPr>
        <w:tc>
          <w:tcPr>
            <w:tcW w:w="0" w:type="auto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1A3F3D" w14:textId="77777777" w:rsidR="00B43E9C" w:rsidRPr="00B43E9C" w:rsidRDefault="00B43E9C" w:rsidP="00B43E9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b/>
                <w:bCs/>
                <w:color w:val="000000"/>
              </w:rPr>
              <w:lastRenderedPageBreak/>
              <w:t>REFERÊNCIAS COMPLEMENTARES</w:t>
            </w:r>
          </w:p>
          <w:p w14:paraId="78F8DA1A" w14:textId="77777777" w:rsidR="00B43E9C" w:rsidRPr="00B43E9C" w:rsidRDefault="00B43E9C" w:rsidP="00B43E9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color w:val="FF0000"/>
              </w:rPr>
              <w:t>5 referências atualizadas e não esgotadas </w:t>
            </w:r>
          </w:p>
        </w:tc>
      </w:tr>
      <w:tr w:rsidR="00B43E9C" w:rsidRPr="00B43E9C" w14:paraId="666A8DC3" w14:textId="77777777" w:rsidTr="00B43E9C">
        <w:trPr>
          <w:trHeight w:val="256"/>
        </w:trPr>
        <w:tc>
          <w:tcPr>
            <w:tcW w:w="0" w:type="auto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0C2815" w14:textId="77777777" w:rsidR="00B43E9C" w:rsidRPr="00B43E9C" w:rsidRDefault="00B43E9C" w:rsidP="00B43E9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b/>
                <w:bCs/>
                <w:color w:val="000000"/>
              </w:rPr>
              <w:t xml:space="preserve">PRÉ-REQUISITOS: </w:t>
            </w:r>
            <w:r w:rsidRPr="00B43E9C">
              <w:rPr>
                <w:rFonts w:eastAsia="Times New Roman"/>
                <w:color w:val="FF0000"/>
              </w:rPr>
              <w:t>preencher com as disciplinas que são pré-requisitos</w:t>
            </w:r>
          </w:p>
        </w:tc>
      </w:tr>
    </w:tbl>
    <w:p w14:paraId="20CD4D68" w14:textId="77777777" w:rsidR="00B43E9C" w:rsidRPr="00B43E9C" w:rsidRDefault="00B43E9C" w:rsidP="00B43E9C">
      <w:pPr>
        <w:spacing w:line="240" w:lineRule="auto"/>
        <w:rPr>
          <w:rFonts w:eastAsia="Times New Roman"/>
          <w:sz w:val="24"/>
          <w:szCs w:val="24"/>
        </w:rPr>
      </w:pPr>
    </w:p>
    <w:p w14:paraId="00000019" w14:textId="6D1BBEB1" w:rsidR="00855427" w:rsidRPr="00B43E9C" w:rsidRDefault="00855427" w:rsidP="00B43E9C">
      <w:pPr>
        <w:spacing w:line="360" w:lineRule="auto"/>
        <w:ind w:left="720"/>
        <w:jc w:val="both"/>
      </w:pPr>
    </w:p>
    <w:sectPr w:rsidR="00855427" w:rsidRPr="00B43E9C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AE25C" w14:textId="77777777" w:rsidR="00605570" w:rsidRDefault="00605570" w:rsidP="00191105">
      <w:pPr>
        <w:spacing w:line="240" w:lineRule="auto"/>
      </w:pPr>
      <w:r>
        <w:separator/>
      </w:r>
    </w:p>
  </w:endnote>
  <w:endnote w:type="continuationSeparator" w:id="0">
    <w:p w14:paraId="649D8714" w14:textId="77777777" w:rsidR="00605570" w:rsidRDefault="00605570" w:rsidP="001911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8AFDC" w14:textId="77777777" w:rsidR="00605570" w:rsidRDefault="00605570" w:rsidP="00191105">
      <w:pPr>
        <w:spacing w:line="240" w:lineRule="auto"/>
      </w:pPr>
      <w:r>
        <w:separator/>
      </w:r>
    </w:p>
  </w:footnote>
  <w:footnote w:type="continuationSeparator" w:id="0">
    <w:p w14:paraId="1D9286CF" w14:textId="77777777" w:rsidR="00605570" w:rsidRDefault="00605570" w:rsidP="001911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0B4E" w14:textId="77777777" w:rsidR="00191105" w:rsidRDefault="00191105" w:rsidP="00191105">
    <w:pPr>
      <w:pStyle w:val="Cabealho"/>
      <w:jc w:val="center"/>
    </w:pPr>
    <w:r>
      <w:fldChar w:fldCharType="begin"/>
    </w:r>
    <w:r>
      <w:instrText xml:space="preserve"> INCLUDEPICTURE "https://www.gov.br/planalto/pt-br/conheca-a-presidencia/acervo/simbolos-nacionais/brasao-da-republica/brasaooficialcolorido.png" \* MERGEFORMATINET </w:instrText>
    </w:r>
    <w:r>
      <w:fldChar w:fldCharType="separate"/>
    </w:r>
    <w:r>
      <w:rPr>
        <w:noProof/>
      </w:rPr>
      <w:drawing>
        <wp:inline distT="0" distB="0" distL="0" distR="0" wp14:anchorId="3DC7ADB8" wp14:editId="30603BF2">
          <wp:extent cx="996315" cy="560705"/>
          <wp:effectExtent l="0" t="0" r="0" b="10795"/>
          <wp:docPr id="2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3186" cy="564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15D0A02E" w14:textId="77777777" w:rsidR="00191105" w:rsidRDefault="00191105" w:rsidP="00191105">
    <w:pPr>
      <w:spacing w:line="240" w:lineRule="auto"/>
      <w:jc w:val="center"/>
    </w:pPr>
    <w:r>
      <w:t>MINISTÉRIO DA EDUCAÇÃO</w:t>
    </w:r>
  </w:p>
  <w:p w14:paraId="7F9DCD50" w14:textId="77777777" w:rsidR="00191105" w:rsidRDefault="00191105" w:rsidP="00191105">
    <w:pPr>
      <w:spacing w:line="240" w:lineRule="auto"/>
      <w:jc w:val="center"/>
    </w:pPr>
    <w:r>
      <w:t>Secretaria de Educação Profissional e Tecnológica</w:t>
    </w:r>
  </w:p>
  <w:p w14:paraId="63DA76A3" w14:textId="77777777" w:rsidR="00191105" w:rsidRDefault="00191105" w:rsidP="00191105">
    <w:pPr>
      <w:spacing w:line="240" w:lineRule="auto"/>
      <w:jc w:val="center"/>
    </w:pPr>
    <w:r>
      <w:t>Instituto Federal de Educação, Ciência e Tecnologia do Rio Grande do Sul</w:t>
    </w:r>
  </w:p>
  <w:p w14:paraId="2A20F0C3" w14:textId="0EAEF43C" w:rsidR="00191105" w:rsidRDefault="00191105" w:rsidP="00191105">
    <w:pPr>
      <w:pStyle w:val="Cabealho"/>
      <w:jc w:val="center"/>
    </w:pPr>
    <w:r>
      <w:t>Direção de Ensino</w:t>
    </w:r>
  </w:p>
  <w:p w14:paraId="68DC598B" w14:textId="4E057F30" w:rsidR="00191105" w:rsidRDefault="00191105" w:rsidP="00191105">
    <w:pPr>
      <w:pStyle w:val="Cabealho"/>
      <w:jc w:val="center"/>
    </w:pPr>
    <w:r>
      <w:t>Coordenadoria de Gestão de Ensino</w:t>
    </w:r>
  </w:p>
  <w:p w14:paraId="43ED3E16" w14:textId="77777777" w:rsidR="00191105" w:rsidRDefault="00191105" w:rsidP="0019110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66463"/>
    <w:multiLevelType w:val="multilevel"/>
    <w:tmpl w:val="130277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5D04EA"/>
    <w:multiLevelType w:val="hybridMultilevel"/>
    <w:tmpl w:val="62E8C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879DF"/>
    <w:multiLevelType w:val="multilevel"/>
    <w:tmpl w:val="130277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E7D030B"/>
    <w:multiLevelType w:val="hybridMultilevel"/>
    <w:tmpl w:val="E9B66CB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0361748">
    <w:abstractNumId w:val="2"/>
  </w:num>
  <w:num w:numId="2" w16cid:durableId="1392266152">
    <w:abstractNumId w:val="0"/>
  </w:num>
  <w:num w:numId="3" w16cid:durableId="151289046">
    <w:abstractNumId w:val="3"/>
  </w:num>
  <w:num w:numId="4" w16cid:durableId="1258170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27"/>
    <w:rsid w:val="001731EB"/>
    <w:rsid w:val="00191105"/>
    <w:rsid w:val="00246024"/>
    <w:rsid w:val="004B6166"/>
    <w:rsid w:val="00605570"/>
    <w:rsid w:val="006424B3"/>
    <w:rsid w:val="006F7B8C"/>
    <w:rsid w:val="00855427"/>
    <w:rsid w:val="00B43E9C"/>
    <w:rsid w:val="00D5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3E7E"/>
  <w15:docId w15:val="{C06BE6F1-1412-764C-A22D-BA0519B2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19110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1105"/>
  </w:style>
  <w:style w:type="paragraph" w:styleId="Rodap">
    <w:name w:val="footer"/>
    <w:basedOn w:val="Normal"/>
    <w:link w:val="RodapChar"/>
    <w:uiPriority w:val="99"/>
    <w:unhideWhenUsed/>
    <w:rsid w:val="0019110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1105"/>
  </w:style>
  <w:style w:type="paragraph" w:styleId="NormalWeb">
    <w:name w:val="Normal (Web)"/>
    <w:basedOn w:val="Normal"/>
    <w:uiPriority w:val="99"/>
    <w:semiHidden/>
    <w:unhideWhenUsed/>
    <w:rsid w:val="00B43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731E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731E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3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21673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6909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171</Words>
  <Characters>1029</Characters>
  <Application>Microsoft Office Word</Application>
  <DocSecurity>0</DocSecurity>
  <Lines>42</Lines>
  <Paragraphs>35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MAURICIO POLIDORO</cp:lastModifiedBy>
  <cp:revision>6</cp:revision>
  <dcterms:created xsi:type="dcterms:W3CDTF">2022-11-09T15:51:00Z</dcterms:created>
  <dcterms:modified xsi:type="dcterms:W3CDTF">2022-11-11T16:45:00Z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69a3a41c2ac5078cf2a6c1d072b44ad3622e02c03737bb91aa512b31149a2c5c</vt:lpwstr>
  </property>
</Properties>
</file>